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BBD" w:rsidRPr="00D23BAF" w:rsidRDefault="003D2BBD" w:rsidP="003D2BBD">
      <w:pPr>
        <w:spacing w:after="200" w:line="276" w:lineRule="auto"/>
        <w:rPr>
          <w:sz w:val="24"/>
          <w:szCs w:val="24"/>
        </w:rPr>
      </w:pPr>
      <w:bookmarkStart w:id="0" w:name="_GoBack"/>
      <w:bookmarkEnd w:id="0"/>
      <w:r w:rsidRPr="00152798">
        <w:rPr>
          <w:sz w:val="24"/>
          <w:szCs w:val="24"/>
        </w:rPr>
        <w:t>K Č.p.:ORHZ-</w:t>
      </w:r>
      <w:r>
        <w:rPr>
          <w:sz w:val="24"/>
          <w:szCs w:val="24"/>
        </w:rPr>
        <w:t>SK1-108</w:t>
      </w:r>
      <w:r w:rsidRPr="00152798">
        <w:rPr>
          <w:sz w:val="24"/>
          <w:szCs w:val="24"/>
        </w:rPr>
        <w:t>-</w:t>
      </w:r>
      <w:r>
        <w:rPr>
          <w:sz w:val="24"/>
          <w:szCs w:val="24"/>
        </w:rPr>
        <w:t>004</w:t>
      </w:r>
      <w:r w:rsidRPr="00152798">
        <w:rPr>
          <w:sz w:val="24"/>
          <w:szCs w:val="24"/>
        </w:rPr>
        <w:t>/20</w:t>
      </w:r>
      <w:r>
        <w:rPr>
          <w:sz w:val="24"/>
          <w:szCs w:val="24"/>
        </w:rPr>
        <w:t>20</w:t>
      </w:r>
      <w:r w:rsidRPr="00152798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</w:t>
      </w:r>
      <w:r w:rsidRPr="00152798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                                      Príloha č. 1</w:t>
      </w:r>
    </w:p>
    <w:p w:rsidR="003D2BBD" w:rsidRDefault="003D2BBD" w:rsidP="003D2BBD">
      <w:pPr>
        <w:spacing w:before="120" w:line="240" w:lineRule="atLeast"/>
        <w:jc w:val="center"/>
        <w:rPr>
          <w:b/>
          <w:sz w:val="40"/>
        </w:rPr>
      </w:pPr>
      <w:r w:rsidRPr="002B532E">
        <w:rPr>
          <w:b/>
          <w:sz w:val="40"/>
        </w:rPr>
        <w:t>Vážení občania !</w:t>
      </w:r>
    </w:p>
    <w:p w:rsidR="003D2BBD" w:rsidRDefault="003D2BBD" w:rsidP="003D2BBD">
      <w:pPr>
        <w:spacing w:before="360"/>
        <w:ind w:firstLine="284"/>
        <w:jc w:val="both"/>
        <w:rPr>
          <w:sz w:val="24"/>
        </w:rPr>
      </w:pPr>
      <w:r w:rsidRPr="002B532E">
        <w:rPr>
          <w:sz w:val="24"/>
        </w:rPr>
        <w:t>Po období relatívneho kľudu  znova nastáva čas zvýšenej aktivity z</w:t>
      </w:r>
      <w:r>
        <w:rPr>
          <w:sz w:val="24"/>
        </w:rPr>
        <w:t>á</w:t>
      </w:r>
      <w:r w:rsidRPr="002B532E">
        <w:rPr>
          <w:sz w:val="24"/>
        </w:rPr>
        <w:t>hradkárov, lesných robotníkov, turistov a iných priaznivcov pohybu v lese a jeho blízk</w:t>
      </w:r>
      <w:r>
        <w:rPr>
          <w:sz w:val="24"/>
        </w:rPr>
        <w:t>e</w:t>
      </w:r>
      <w:r w:rsidRPr="002B532E">
        <w:rPr>
          <w:sz w:val="24"/>
        </w:rPr>
        <w:t>ho okolia. Aj napriek ich kladnému vzťahu k prírode, každý rok dochádza k zbytočným lesným požiarom, ktoré spôsobujú materiálne škody značného rozsahu.</w:t>
      </w:r>
      <w:r>
        <w:rPr>
          <w:sz w:val="24"/>
        </w:rPr>
        <w:t xml:space="preserve"> Lesné požiare sú nebezpečnejšie aj preto, že sa často vyskytujú v lokalitách neprístupných pre hasičskú techniku, s nedostatočnými, resp. nevhodnými zdrojmi vody pre hasenie, vyžadujú si enormné nasadenie počtu ľudí, ako aj hasičskej techniky.</w:t>
      </w:r>
    </w:p>
    <w:p w:rsidR="003D2BBD" w:rsidRPr="00340CEB" w:rsidRDefault="003D2BBD" w:rsidP="003D2BBD">
      <w:pPr>
        <w:spacing w:before="360"/>
        <w:ind w:firstLine="284"/>
        <w:jc w:val="both"/>
        <w:rPr>
          <w:sz w:val="24"/>
        </w:rPr>
      </w:pPr>
      <w:r w:rsidRPr="00320B8F">
        <w:rPr>
          <w:sz w:val="24"/>
          <w:szCs w:val="24"/>
        </w:rPr>
        <w:t>Z priebežných výsledkov požiarovosti za obdobie roku 2019, ktoré sú súčasťou vyhodnotení predložených KR HaZZ a Požiarnotechnickým a expertíznym ústavom MV SR vyplýva, že na území Slovenskej republiky bolo zaevidovaných 210 lesných požiarov (v roku 2018 bolo zaevidovaných 262 požiarov). Pri týchto požiaroch nebola žiadna usmrtená osoba a dve osoby boli zranené.</w:t>
      </w:r>
    </w:p>
    <w:p w:rsidR="003D2BBD" w:rsidRDefault="003D2BBD" w:rsidP="003D2BBD">
      <w:pPr>
        <w:spacing w:before="100" w:beforeAutospacing="1" w:after="120"/>
        <w:ind w:firstLine="284"/>
        <w:jc w:val="both"/>
        <w:rPr>
          <w:sz w:val="24"/>
          <w:szCs w:val="24"/>
        </w:rPr>
      </w:pPr>
      <w:r w:rsidRPr="00320B8F">
        <w:rPr>
          <w:sz w:val="24"/>
          <w:szCs w:val="24"/>
        </w:rPr>
        <w:t xml:space="preserve">V porovnaní s minulým rokom došlo k poklesu počtu lesných </w:t>
      </w:r>
      <w:r>
        <w:rPr>
          <w:sz w:val="24"/>
          <w:szCs w:val="24"/>
        </w:rPr>
        <w:t xml:space="preserve">požiarov, a to celkovo </w:t>
      </w:r>
      <w:r w:rsidRPr="00320B8F">
        <w:rPr>
          <w:sz w:val="24"/>
          <w:szCs w:val="24"/>
        </w:rPr>
        <w:t>o 52 prípadov. Škody spôsobené týmito požiarmi boli vyčíslené na 1 123 055 €. V porovnaní s rokom 2018, kedy bola výška priamych škôd 436 140 € došlo k zvýšeniu spôsobených priamych škôd o 686 915 €.</w:t>
      </w:r>
    </w:p>
    <w:p w:rsidR="003D2BBD" w:rsidRPr="00B70764" w:rsidRDefault="003D2BBD" w:rsidP="003D2BBD">
      <w:pPr>
        <w:tabs>
          <w:tab w:val="left" w:pos="6237"/>
        </w:tabs>
        <w:spacing w:before="100" w:beforeAutospacing="1" w:after="120"/>
        <w:ind w:firstLine="284"/>
        <w:jc w:val="both"/>
        <w:rPr>
          <w:sz w:val="24"/>
        </w:rPr>
      </w:pPr>
      <w:r w:rsidRPr="00B70764">
        <w:rPr>
          <w:sz w:val="24"/>
        </w:rPr>
        <w:t>V okrese Svidník v roku 201</w:t>
      </w:r>
      <w:r>
        <w:rPr>
          <w:sz w:val="24"/>
        </w:rPr>
        <w:t>9 neboli zaevidované</w:t>
      </w:r>
      <w:r w:rsidRPr="00B70764">
        <w:rPr>
          <w:sz w:val="24"/>
        </w:rPr>
        <w:t xml:space="preserve"> </w:t>
      </w:r>
      <w:r>
        <w:rPr>
          <w:sz w:val="24"/>
        </w:rPr>
        <w:t>žiadne</w:t>
      </w:r>
      <w:r w:rsidRPr="00B70764">
        <w:rPr>
          <w:sz w:val="24"/>
        </w:rPr>
        <w:t xml:space="preserve"> požiare v lesnom hospodárstve s</w:t>
      </w:r>
      <w:r>
        <w:rPr>
          <w:sz w:val="24"/>
        </w:rPr>
        <w:t> žiadnou výškou škody.</w:t>
      </w:r>
    </w:p>
    <w:p w:rsidR="003D2BBD" w:rsidRDefault="003D2BBD" w:rsidP="003D2BBD">
      <w:pPr>
        <w:tabs>
          <w:tab w:val="left" w:pos="6237"/>
        </w:tabs>
        <w:spacing w:before="100" w:beforeAutospacing="1" w:after="120"/>
        <w:ind w:firstLine="284"/>
        <w:jc w:val="both"/>
        <w:rPr>
          <w:sz w:val="24"/>
        </w:rPr>
      </w:pPr>
      <w:r w:rsidRPr="00B70764">
        <w:rPr>
          <w:sz w:val="24"/>
        </w:rPr>
        <w:t>V okrese Stropkov v roku 201</w:t>
      </w:r>
      <w:r>
        <w:rPr>
          <w:sz w:val="24"/>
        </w:rPr>
        <w:t>9 boli zaevidované</w:t>
      </w:r>
      <w:r w:rsidRPr="00B70764">
        <w:rPr>
          <w:sz w:val="24"/>
        </w:rPr>
        <w:t xml:space="preserve"> </w:t>
      </w:r>
      <w:r>
        <w:rPr>
          <w:sz w:val="24"/>
        </w:rPr>
        <w:t>4 požiare</w:t>
      </w:r>
      <w:r w:rsidRPr="00B70764">
        <w:rPr>
          <w:sz w:val="24"/>
        </w:rPr>
        <w:t xml:space="preserve"> v lesnom hospodárstve s výškou  priamej škody </w:t>
      </w:r>
      <w:r>
        <w:rPr>
          <w:sz w:val="24"/>
        </w:rPr>
        <w:t>300</w:t>
      </w:r>
      <w:r w:rsidRPr="00B70764">
        <w:rPr>
          <w:sz w:val="24"/>
        </w:rPr>
        <w:t>,-€.</w:t>
      </w:r>
    </w:p>
    <w:p w:rsidR="003D2BBD" w:rsidRDefault="003D2BBD" w:rsidP="003D2BBD">
      <w:pPr>
        <w:tabs>
          <w:tab w:val="left" w:pos="6237"/>
        </w:tabs>
        <w:spacing w:before="100" w:beforeAutospacing="1" w:after="120"/>
        <w:ind w:firstLine="284"/>
        <w:jc w:val="both"/>
        <w:rPr>
          <w:sz w:val="24"/>
        </w:rPr>
      </w:pPr>
      <w:r w:rsidRPr="002B532E">
        <w:rPr>
          <w:sz w:val="24"/>
        </w:rPr>
        <w:t>Najčastejšími príčinami lesných požiarov bolo zakladanie ohňov v prírode, vypaľovanie trávy a porastov, fajčenie a deti bez dozoru. Z analýzy požiarovosti vyplýva, že najviac požiarov vzniká v</w:t>
      </w:r>
      <w:r>
        <w:rPr>
          <w:sz w:val="24"/>
        </w:rPr>
        <w:t xml:space="preserve"> jarných </w:t>
      </w:r>
      <w:r w:rsidRPr="002B532E">
        <w:rPr>
          <w:sz w:val="24"/>
        </w:rPr>
        <w:t>mesiacoch marec, apríl a</w:t>
      </w:r>
      <w:r>
        <w:rPr>
          <w:sz w:val="24"/>
        </w:rPr>
        <w:t> v období zvýšeného požiarneho nebezpečenstva v čase sucha -</w:t>
      </w:r>
      <w:r w:rsidRPr="002B532E">
        <w:rPr>
          <w:sz w:val="24"/>
        </w:rPr>
        <w:t xml:space="preserve"> august a september.</w:t>
      </w:r>
      <w:r>
        <w:rPr>
          <w:sz w:val="24"/>
        </w:rPr>
        <w:t xml:space="preserve"> </w:t>
      </w:r>
    </w:p>
    <w:p w:rsidR="003D2BBD" w:rsidRDefault="003D2BBD" w:rsidP="003D2BBD">
      <w:pPr>
        <w:ind w:firstLine="284"/>
        <w:jc w:val="both"/>
        <w:rPr>
          <w:sz w:val="24"/>
        </w:rPr>
      </w:pPr>
    </w:p>
    <w:p w:rsidR="003D2BBD" w:rsidRDefault="003D2BBD" w:rsidP="003D2BBD">
      <w:pPr>
        <w:ind w:firstLine="284"/>
        <w:jc w:val="both"/>
        <w:rPr>
          <w:sz w:val="24"/>
        </w:rPr>
      </w:pPr>
      <w:r w:rsidRPr="002B532E">
        <w:rPr>
          <w:sz w:val="24"/>
        </w:rPr>
        <w:t>Ohrozenosť lesných porastov v tomto období ovplyvňujú klimatické faktory - sucho, vietor, stav vegetácie - množstvo vyschnutej organickej hmoty, aktivita človeka - vypaľovanie trávnat</w:t>
      </w:r>
      <w:r>
        <w:rPr>
          <w:sz w:val="24"/>
        </w:rPr>
        <w:t>ý</w:t>
      </w:r>
      <w:r w:rsidRPr="002B532E">
        <w:rPr>
          <w:sz w:val="24"/>
        </w:rPr>
        <w:t xml:space="preserve">ch porastov, zakladanie ohňa v prírode, prázdninové obdobie, turistika a fajčenie.   </w:t>
      </w:r>
    </w:p>
    <w:p w:rsidR="003D2BBD" w:rsidRDefault="003D2BBD" w:rsidP="003D2BBD">
      <w:pPr>
        <w:ind w:firstLine="284"/>
        <w:jc w:val="both"/>
        <w:rPr>
          <w:sz w:val="24"/>
        </w:rPr>
      </w:pPr>
    </w:p>
    <w:p w:rsidR="003D2BBD" w:rsidRDefault="003D2BBD" w:rsidP="003D2BBD">
      <w:pPr>
        <w:ind w:firstLine="284"/>
        <w:jc w:val="both"/>
        <w:rPr>
          <w:sz w:val="24"/>
        </w:rPr>
      </w:pPr>
      <w:r>
        <w:rPr>
          <w:sz w:val="24"/>
        </w:rPr>
        <w:t xml:space="preserve">Preto pri </w:t>
      </w:r>
      <w:r w:rsidRPr="002B532E">
        <w:rPr>
          <w:sz w:val="24"/>
        </w:rPr>
        <w:t>činnostiach a prechádzkach v prírode mame poč</w:t>
      </w:r>
      <w:r>
        <w:rPr>
          <w:sz w:val="24"/>
        </w:rPr>
        <w:t>í</w:t>
      </w:r>
      <w:r w:rsidRPr="002B532E">
        <w:rPr>
          <w:sz w:val="24"/>
        </w:rPr>
        <w:t>nať si tak, aby sme sami nespôsobili príčinu vzniku požiaru, dodržiavali zákazy týkajúce sa požiarnej ochrany na označených miestach, dodržiavali zásady  požiarnej bezpečnosti v čase  zvýšeného nebezpečenstva vzniku požiarov a mať na zreteli zákaz vypaľovať  porasty a zakladať oheň na miestach, kde by sa mohol rozšíriť.</w:t>
      </w:r>
    </w:p>
    <w:p w:rsidR="003D2BBD" w:rsidRDefault="003D2BBD" w:rsidP="003D2BBD">
      <w:pPr>
        <w:ind w:firstLine="284"/>
        <w:jc w:val="both"/>
        <w:rPr>
          <w:sz w:val="24"/>
        </w:rPr>
      </w:pPr>
    </w:p>
    <w:p w:rsidR="003D2BBD" w:rsidRDefault="003D2BBD" w:rsidP="003D2BBD">
      <w:pPr>
        <w:ind w:firstLine="284"/>
        <w:jc w:val="both"/>
        <w:rPr>
          <w:sz w:val="24"/>
        </w:rPr>
      </w:pPr>
      <w:r>
        <w:rPr>
          <w:sz w:val="24"/>
        </w:rPr>
        <w:t>Pokarhanie alebo pokutu</w:t>
      </w:r>
      <w:r w:rsidRPr="00DE128F">
        <w:rPr>
          <w:sz w:val="24"/>
        </w:rPr>
        <w:t xml:space="preserve"> </w:t>
      </w:r>
      <w:r w:rsidRPr="002B532E">
        <w:rPr>
          <w:sz w:val="24"/>
        </w:rPr>
        <w:t>do</w:t>
      </w:r>
      <w:r w:rsidRPr="002B532E">
        <w:rPr>
          <w:b/>
          <w:sz w:val="24"/>
        </w:rPr>
        <w:t xml:space="preserve"> </w:t>
      </w:r>
      <w:r>
        <w:rPr>
          <w:b/>
          <w:sz w:val="24"/>
        </w:rPr>
        <w:t xml:space="preserve">331,-€ </w:t>
      </w:r>
      <w:r w:rsidRPr="00D03765">
        <w:rPr>
          <w:sz w:val="24"/>
        </w:rPr>
        <w:t>môže OR HaZZ uložiť fyzickej osobe, ktorá sa dopustí priestupku na úseku ochrany pred požiarmi tým, že vypaľuje porasty bylín, kríkov a stromov alebo zakladá oheň v priestoroch alebo na miestach, kde by mohlo dôjsť k jeho rozšíreniu.</w:t>
      </w:r>
    </w:p>
    <w:p w:rsidR="003D2BBD" w:rsidRDefault="003D2BBD" w:rsidP="003D2BBD">
      <w:pPr>
        <w:ind w:firstLine="284"/>
        <w:jc w:val="both"/>
        <w:rPr>
          <w:sz w:val="24"/>
        </w:rPr>
      </w:pPr>
    </w:p>
    <w:p w:rsidR="003D2BBD" w:rsidRPr="00D23BAF" w:rsidRDefault="003D2BBD" w:rsidP="003D2BBD">
      <w:pPr>
        <w:ind w:firstLine="284"/>
        <w:jc w:val="both"/>
        <w:rPr>
          <w:sz w:val="24"/>
        </w:rPr>
      </w:pPr>
      <w:r w:rsidRPr="002B532E">
        <w:rPr>
          <w:sz w:val="24"/>
        </w:rPr>
        <w:lastRenderedPageBreak/>
        <w:t>Vážení občania, veríme, že naše rady prenesiete do svojich rodín  školských a pracovných kolektívov. Len sp</w:t>
      </w:r>
      <w:r>
        <w:rPr>
          <w:sz w:val="24"/>
        </w:rPr>
        <w:t>o</w:t>
      </w:r>
      <w:r w:rsidRPr="002B532E">
        <w:rPr>
          <w:sz w:val="24"/>
        </w:rPr>
        <w:t xml:space="preserve">ločné </w:t>
      </w:r>
      <w:r>
        <w:rPr>
          <w:sz w:val="24"/>
        </w:rPr>
        <w:t>ú</w:t>
      </w:r>
      <w:r w:rsidRPr="002B532E">
        <w:rPr>
          <w:sz w:val="24"/>
        </w:rPr>
        <w:t>silie, opatrnosť a ostražitosť nám pomôžu preklen</w:t>
      </w:r>
      <w:r>
        <w:rPr>
          <w:sz w:val="24"/>
        </w:rPr>
        <w:t>ú</w:t>
      </w:r>
      <w:r w:rsidRPr="002B532E">
        <w:rPr>
          <w:sz w:val="24"/>
        </w:rPr>
        <w:t>ť toto obdobie zvýšeného nebezpeč</w:t>
      </w:r>
      <w:r>
        <w:rPr>
          <w:sz w:val="24"/>
        </w:rPr>
        <w:t>enstva</w:t>
      </w:r>
      <w:r w:rsidRPr="002B532E">
        <w:rPr>
          <w:sz w:val="24"/>
        </w:rPr>
        <w:t xml:space="preserve"> vzniku požiarov bez veľkých morálnych a finančných strát a svojim konaním prispejete k aktívnej ochrane prírodných hodnôt a životného prostredia.</w:t>
      </w:r>
    </w:p>
    <w:p w:rsidR="003D2BBD" w:rsidRDefault="003D2BBD" w:rsidP="003D2BBD">
      <w:pPr>
        <w:spacing w:before="120" w:line="240" w:lineRule="atLeast"/>
        <w:ind w:left="6060"/>
        <w:rPr>
          <w:b/>
          <w:sz w:val="24"/>
        </w:rPr>
      </w:pPr>
    </w:p>
    <w:p w:rsidR="003D2BBD" w:rsidRDefault="003D2BBD" w:rsidP="003D2BBD">
      <w:pPr>
        <w:spacing w:before="120" w:line="240" w:lineRule="atLeast"/>
        <w:ind w:left="6060"/>
        <w:rPr>
          <w:b/>
          <w:sz w:val="24"/>
        </w:rPr>
      </w:pPr>
      <w:r>
        <w:rPr>
          <w:b/>
          <w:sz w:val="24"/>
        </w:rPr>
        <w:t>OR HaZZ vo Svidníku                                                                                                     Oddelenie požiarnej prevencie</w:t>
      </w:r>
    </w:p>
    <w:p w:rsidR="00F456DC" w:rsidRDefault="00F456DC"/>
    <w:sectPr w:rsidR="00F456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BBD"/>
    <w:rsid w:val="003D2BBD"/>
    <w:rsid w:val="00F4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B30E5D-AC6C-449A-869C-A95182C54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D2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LEŠČIŠINOVÁ Jana</dc:creator>
  <cp:keywords/>
  <dc:description/>
  <cp:lastModifiedBy>LEŠČIŠINOVÁ Jana</cp:lastModifiedBy>
  <cp:revision>1</cp:revision>
  <dcterms:created xsi:type="dcterms:W3CDTF">2020-03-26T07:25:00Z</dcterms:created>
  <dcterms:modified xsi:type="dcterms:W3CDTF">2020-03-26T07:26:00Z</dcterms:modified>
</cp:coreProperties>
</file>